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0450" w14:textId="77777777" w:rsidR="001267CD" w:rsidRDefault="00554AD1">
      <w:pPr>
        <w:jc w:val="center"/>
        <w:rPr>
          <w:b/>
          <w:sz w:val="28"/>
          <w:szCs w:val="28"/>
        </w:rPr>
      </w:pPr>
      <w:r>
        <w:rPr>
          <w:b/>
          <w:noProof/>
          <w:sz w:val="28"/>
          <w:szCs w:val="28"/>
        </w:rPr>
        <w:drawing>
          <wp:inline distT="114300" distB="114300" distL="114300" distR="114300" wp14:anchorId="176B5F1B" wp14:editId="0D2C52D9">
            <wp:extent cx="3052763" cy="5332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52763" cy="533255"/>
                    </a:xfrm>
                    <a:prstGeom prst="rect">
                      <a:avLst/>
                    </a:prstGeom>
                    <a:ln/>
                  </pic:spPr>
                </pic:pic>
              </a:graphicData>
            </a:graphic>
          </wp:inline>
        </w:drawing>
      </w:r>
    </w:p>
    <w:p w14:paraId="45D11C5F" w14:textId="77777777" w:rsidR="001267CD" w:rsidRDefault="00554AD1">
      <w:pPr>
        <w:jc w:val="center"/>
        <w:rPr>
          <w:b/>
          <w:sz w:val="28"/>
          <w:szCs w:val="28"/>
        </w:rPr>
      </w:pPr>
      <w:r>
        <w:rPr>
          <w:b/>
          <w:sz w:val="28"/>
          <w:szCs w:val="28"/>
        </w:rPr>
        <w:t xml:space="preserve">Photography Permit and Application </w:t>
      </w:r>
    </w:p>
    <w:p w14:paraId="023A41E8" w14:textId="77777777" w:rsidR="001267CD" w:rsidRDefault="001267CD"/>
    <w:p w14:paraId="0FFF0925" w14:textId="77777777" w:rsidR="001267CD" w:rsidRDefault="00554AD1">
      <w:r>
        <w:t xml:space="preserve">Cave of the Mounds National Natural Landmark is a popular destination for photographers because of the beautifully manicured grounds and gardens. Photography is allowed at no additional charge for personal, noncommercial use while visiting the property or touring the Cave of the Mounds attraction. A permit is required for posed/formal photography, commercial photography, filming, and associated sound recordings for above-ground use only. Private cave rental is available for those wishing to take posed or commercial photographs, film, and associated sound recordings underground in the cave environment. Permits are issued to ensure the protection of resources, to prevent significant disruption of normal visitor use, or when props, models, professional </w:t>
      </w:r>
      <w:proofErr w:type="gramStart"/>
      <w:r>
        <w:t>crews</w:t>
      </w:r>
      <w:proofErr w:type="gramEnd"/>
      <w:r>
        <w:t xml:space="preserve"> and casts, or set dressing are involved. Permits are required for access to areas before or after normal visitation hours.</w:t>
      </w:r>
    </w:p>
    <w:p w14:paraId="460E9C32" w14:textId="77777777" w:rsidR="001267CD" w:rsidRDefault="001267CD"/>
    <w:p w14:paraId="398B0D25" w14:textId="77777777" w:rsidR="001267CD" w:rsidRDefault="00554AD1">
      <w:pPr>
        <w:rPr>
          <w:b/>
        </w:rPr>
      </w:pPr>
      <w:r>
        <w:rPr>
          <w:b/>
        </w:rPr>
        <w:t>Still Photography activities require a permit only when any of the following occur:</w:t>
      </w:r>
    </w:p>
    <w:p w14:paraId="26841C42" w14:textId="77777777" w:rsidR="001267CD" w:rsidRDefault="00554AD1">
      <w:pPr>
        <w:numPr>
          <w:ilvl w:val="0"/>
          <w:numId w:val="3"/>
        </w:numPr>
      </w:pPr>
      <w:r>
        <w:t>The activity uses model(s), set(s), or prop(s) that are not part of the location’s natural or cultural resources or administrative facilities</w:t>
      </w:r>
    </w:p>
    <w:p w14:paraId="353CE552" w14:textId="77777777" w:rsidR="001267CD" w:rsidRDefault="00554AD1">
      <w:pPr>
        <w:numPr>
          <w:ilvl w:val="0"/>
          <w:numId w:val="3"/>
        </w:numPr>
      </w:pPr>
      <w:r>
        <w:t>The cave would incur additional administrative costs to monitor the activity.</w:t>
      </w:r>
    </w:p>
    <w:p w14:paraId="7C36505B" w14:textId="77777777" w:rsidR="001267CD" w:rsidRDefault="001267CD"/>
    <w:p w14:paraId="4AB59D88" w14:textId="77777777" w:rsidR="001267CD" w:rsidRDefault="00554AD1">
      <w:r>
        <w:rPr>
          <w:b/>
        </w:rPr>
        <w:t>Posed photography Policy</w:t>
      </w:r>
      <w:r>
        <w:t xml:space="preserve"> – For Photographers taking posed/formal photos (e.g., engagement, wedding, senior year, family) </w:t>
      </w:r>
    </w:p>
    <w:p w14:paraId="34694898" w14:textId="77777777" w:rsidR="001267CD" w:rsidRDefault="001267CD"/>
    <w:p w14:paraId="4612AF0F" w14:textId="77777777" w:rsidR="001267CD" w:rsidRDefault="00554AD1">
      <w:r>
        <w:rPr>
          <w:b/>
        </w:rPr>
        <w:t>DAILY one-time use above ground permit - $30</w:t>
      </w:r>
      <w:r>
        <w:t xml:space="preserve">. Photographers must have a permit for each individual photo session or shoot with each client. Mini shoots are considered multiple sessions and require an annual photography permit. </w:t>
      </w:r>
    </w:p>
    <w:p w14:paraId="55D2A2FF" w14:textId="77777777" w:rsidR="001267CD" w:rsidRDefault="001267CD"/>
    <w:p w14:paraId="0CC3F498" w14:textId="77777777" w:rsidR="001267CD" w:rsidRDefault="00554AD1">
      <w:r>
        <w:rPr>
          <w:b/>
        </w:rPr>
        <w:t>ANNUAL above-ground photography permit - $300 per year</w:t>
      </w:r>
      <w:r>
        <w:t xml:space="preserve">. The annual permit allows multiple sessions with different clients in a day or on multiple occasions for one year starting from the permit purchase date.  </w:t>
      </w:r>
    </w:p>
    <w:p w14:paraId="548B2A88" w14:textId="77777777" w:rsidR="001267CD" w:rsidRDefault="00554AD1">
      <w:pPr>
        <w:numPr>
          <w:ilvl w:val="0"/>
          <w:numId w:val="1"/>
        </w:numPr>
      </w:pPr>
      <w:r>
        <w:t xml:space="preserve">Dates and times of your photography shoot(s) must be booked in advance with Cave of the Mounds management. We are open 9-5 daily; after-hours appointments are subject to approval in advance.  </w:t>
      </w:r>
    </w:p>
    <w:p w14:paraId="79EB8FE6" w14:textId="77777777" w:rsidR="001267CD" w:rsidRDefault="00554AD1">
      <w:pPr>
        <w:numPr>
          <w:ilvl w:val="0"/>
          <w:numId w:val="1"/>
        </w:numPr>
      </w:pPr>
      <w:r>
        <w:t xml:space="preserve">Photographers and clients must </w:t>
      </w:r>
      <w:proofErr w:type="gramStart"/>
      <w:r>
        <w:t>stay on trails or lawn areas at all times</w:t>
      </w:r>
      <w:proofErr w:type="gramEnd"/>
      <w:r>
        <w:t xml:space="preserve">. No walking into garden beds, climbing rock walls, climbing trees, or going off trail.  </w:t>
      </w:r>
    </w:p>
    <w:p w14:paraId="5CFC6B5B" w14:textId="77777777" w:rsidR="001267CD" w:rsidRDefault="00554AD1">
      <w:pPr>
        <w:numPr>
          <w:ilvl w:val="0"/>
          <w:numId w:val="1"/>
        </w:numPr>
      </w:pPr>
      <w:r>
        <w:t xml:space="preserve">There is no access to buildings that are not open and available to the </w:t>
      </w:r>
      <w:proofErr w:type="gramStart"/>
      <w:r>
        <w:t>general public</w:t>
      </w:r>
      <w:proofErr w:type="gramEnd"/>
      <w:r>
        <w:t xml:space="preserve">. If approved to photograph after hours, please plan accordingly as restrooms will be closed.  </w:t>
      </w:r>
    </w:p>
    <w:p w14:paraId="5AAF6530" w14:textId="77777777" w:rsidR="001267CD" w:rsidRDefault="00554AD1">
      <w:pPr>
        <w:numPr>
          <w:ilvl w:val="0"/>
          <w:numId w:val="1"/>
        </w:numPr>
      </w:pPr>
      <w:r>
        <w:t xml:space="preserve">You may not use props that are otherwise not allowed at Cave of the Mounds—for example, no pets in the gardens. Allowable props may only be placed on lawns and trails–not in garden beds or off-trail. Props may not be left unattended.  </w:t>
      </w:r>
    </w:p>
    <w:p w14:paraId="15C9C831" w14:textId="77777777" w:rsidR="001267CD" w:rsidRDefault="00554AD1">
      <w:pPr>
        <w:numPr>
          <w:ilvl w:val="0"/>
          <w:numId w:val="1"/>
        </w:numPr>
      </w:pPr>
      <w:r>
        <w:t xml:space="preserve">Please do not trample, pick, or collect flowers, leaves, branches, or rocks anywhere on the grounds or in the gardens.  </w:t>
      </w:r>
    </w:p>
    <w:p w14:paraId="7911CCE6" w14:textId="77777777" w:rsidR="001267CD" w:rsidRDefault="00554AD1">
      <w:pPr>
        <w:numPr>
          <w:ilvl w:val="0"/>
          <w:numId w:val="1"/>
        </w:numPr>
      </w:pPr>
      <w:r>
        <w:t xml:space="preserve">All photographers and clients must follow guest etiquette. Guests visiting the property for the purpose of touring the Cave of the Mounds attraction are free to use any area at any time. Areas cannot be reserved, and photography does not take priority over other guest activities.  </w:t>
      </w:r>
    </w:p>
    <w:p w14:paraId="3AEE903C" w14:textId="77777777" w:rsidR="001267CD" w:rsidRDefault="00554AD1">
      <w:pPr>
        <w:numPr>
          <w:ilvl w:val="0"/>
          <w:numId w:val="1"/>
        </w:numPr>
      </w:pPr>
      <w:r>
        <w:lastRenderedPageBreak/>
        <w:t xml:space="preserve">Questions during the time of the shoot can be directed to any of our Cave of the Mounds lead team members.  </w:t>
      </w:r>
    </w:p>
    <w:p w14:paraId="6D203139" w14:textId="77777777" w:rsidR="001267CD" w:rsidRDefault="001267CD"/>
    <w:p w14:paraId="070D5956" w14:textId="77777777" w:rsidR="001267CD" w:rsidRDefault="00554AD1">
      <w:pPr>
        <w:rPr>
          <w:b/>
        </w:rPr>
      </w:pPr>
      <w:r>
        <w:t xml:space="preserve">Failure to adhere to the photography permit policy may result in the forfeiture of the permit fee and loss of photography privileges at Cave of the Mounds. </w:t>
      </w:r>
    </w:p>
    <w:p w14:paraId="2628F503" w14:textId="77777777" w:rsidR="001267CD" w:rsidRDefault="001267CD">
      <w:pPr>
        <w:rPr>
          <w:b/>
        </w:rPr>
      </w:pPr>
    </w:p>
    <w:p w14:paraId="0C4C337C" w14:textId="77777777" w:rsidR="001267CD" w:rsidRDefault="00554AD1">
      <w:r>
        <w:rPr>
          <w:b/>
        </w:rPr>
        <w:t>Commercial filming requires a contract.</w:t>
      </w:r>
      <w:r>
        <w:t xml:space="preserve"> Commercial filming is defined as digital or film recording of a visual image or sound recording by a person, business, or other entity for a market audience, such as for a documentary, television or feature film, advertisement, or similar project. All commercial filming requires a contract and is subject to a fee depending on location and cost to monitor the activity.</w:t>
      </w:r>
    </w:p>
    <w:p w14:paraId="625FC2C8" w14:textId="77777777" w:rsidR="001267CD" w:rsidRDefault="001267CD"/>
    <w:p w14:paraId="0EC06F57" w14:textId="77777777" w:rsidR="001267CD" w:rsidRDefault="00554AD1">
      <w:r>
        <w:rPr>
          <w:b/>
        </w:rPr>
        <w:t>Sharing the area.</w:t>
      </w:r>
      <w:r>
        <w:t xml:space="preserve"> A permit does not allow the permittee to restrict visitors from any location unless under contract. Normal visitor use patterns will not be interrupted for longer than three to five minutes and only as specified in the approved permit. The permittee will make every effort to complete filming or photography activities before or after normal business hours of 9 AM to 5 PM. Visitors will be allowed to watch if the activities take place during normal business hours. If it is not during typical business hours, a contract will be required.</w:t>
      </w:r>
    </w:p>
    <w:p w14:paraId="077C19AD" w14:textId="77777777" w:rsidR="001267CD" w:rsidRDefault="001267CD">
      <w:pPr>
        <w:rPr>
          <w:b/>
        </w:rPr>
      </w:pPr>
    </w:p>
    <w:p w14:paraId="3EF1B6BF" w14:textId="77777777" w:rsidR="001267CD" w:rsidRDefault="00554AD1">
      <w:r>
        <w:rPr>
          <w:b/>
        </w:rPr>
        <w:t>News coverage does not require a permit,</w:t>
      </w:r>
      <w:r>
        <w:t xml:space="preserve"> for either filming or still photography, but is subject to time, place, and manner restrictions, if warranted, to maintain order and ensure the safety of the public and the </w:t>
      </w:r>
      <w:proofErr w:type="gramStart"/>
      <w:r>
        <w:t>media, and</w:t>
      </w:r>
      <w:proofErr w:type="gramEnd"/>
      <w:r>
        <w:t xml:space="preserve"> protect natural and cultural resources.</w:t>
      </w:r>
    </w:p>
    <w:p w14:paraId="59FCA05E" w14:textId="77777777" w:rsidR="001267CD" w:rsidRDefault="001267CD"/>
    <w:p w14:paraId="4BA10DF7" w14:textId="77777777" w:rsidR="001267CD" w:rsidRDefault="00554AD1">
      <w:r>
        <w:t>The permittee is required to notify the Cave of the Mounds of any delays or schedule changes at least 36 hours in advance. Should the permittee fail to provide such advance notification, the permittee is responsible for paying all costs incurred by the Cave of the Mounds anytime during the application, permitting, and operational process, including those due to cancellation, moving, or rescheduling of the project. This charge will be determined by the situation to cover, at minimum, the equivalent of two hours for each employee assigned.</w:t>
      </w:r>
    </w:p>
    <w:p w14:paraId="7CA19212" w14:textId="77777777" w:rsidR="001267CD" w:rsidRDefault="001267CD">
      <w:pPr>
        <w:rPr>
          <w:b/>
        </w:rPr>
      </w:pPr>
    </w:p>
    <w:p w14:paraId="5D6DB878" w14:textId="24C7D2D4" w:rsidR="001267CD" w:rsidRDefault="00554AD1">
      <w:r>
        <w:t xml:space="preserve">Stock and commercial photography require advance arrangements. Sufficient time must be allowed for cave staff to evaluate the requested activity. We require a minimum of 10 working days to process a film permit </w:t>
      </w:r>
      <w:proofErr w:type="gramStart"/>
      <w:r>
        <w:t>in order to</w:t>
      </w:r>
      <w:proofErr w:type="gramEnd"/>
      <w:r>
        <w:t xml:space="preserve"> evaluate location considerations, complex logistics, or coordination with other visitor activities. Incomplete applications or non-payment of application fees will result in the request not being considered. Cave of the Mounds reserves the right to deny permits for certain dates when photography sessions could interfere with scheduled events. Projects involving commercial or stock photography and commercial filming (such as photos taken for resale or for use in publications, catalog shoots, commercials, professional videos, and the like) should contact Tate Phillip, (608) 437-3038 x10</w:t>
      </w:r>
      <w:r w:rsidR="00F3338E">
        <w:t>7</w:t>
      </w:r>
      <w:r>
        <w:t xml:space="preserve"> at Cave of the Mounds to review commercial use policies and location agreements. </w:t>
      </w:r>
    </w:p>
    <w:p w14:paraId="554ABE37" w14:textId="77777777" w:rsidR="001267CD" w:rsidRDefault="001267CD"/>
    <w:p w14:paraId="2F703007" w14:textId="77777777" w:rsidR="001267CD" w:rsidRDefault="001267CD"/>
    <w:p w14:paraId="7DEF5388" w14:textId="77777777" w:rsidR="001267CD" w:rsidRDefault="001267CD"/>
    <w:p w14:paraId="61648430" w14:textId="77777777" w:rsidR="001267CD" w:rsidRDefault="001267CD"/>
    <w:p w14:paraId="683001F9" w14:textId="77777777" w:rsidR="001267CD" w:rsidRDefault="001267CD"/>
    <w:p w14:paraId="14C893D0" w14:textId="77777777" w:rsidR="001267CD" w:rsidRDefault="001267CD"/>
    <w:p w14:paraId="6DDB4AAE" w14:textId="77777777" w:rsidR="001267CD" w:rsidRDefault="001267CD"/>
    <w:p w14:paraId="10CCF74A" w14:textId="77777777" w:rsidR="001267CD" w:rsidRDefault="001267CD"/>
    <w:p w14:paraId="223791F3" w14:textId="77777777" w:rsidR="001267CD" w:rsidRDefault="00554AD1">
      <w:pPr>
        <w:jc w:val="center"/>
      </w:pPr>
      <w:r>
        <w:rPr>
          <w:b/>
          <w:noProof/>
          <w:sz w:val="28"/>
          <w:szCs w:val="28"/>
        </w:rPr>
        <w:lastRenderedPageBreak/>
        <w:drawing>
          <wp:inline distT="114300" distB="114300" distL="114300" distR="114300" wp14:anchorId="7872FF9B" wp14:editId="6EC4E706">
            <wp:extent cx="3052763" cy="5332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52763" cy="533255"/>
                    </a:xfrm>
                    <a:prstGeom prst="rect">
                      <a:avLst/>
                    </a:prstGeom>
                    <a:ln/>
                  </pic:spPr>
                </pic:pic>
              </a:graphicData>
            </a:graphic>
          </wp:inline>
        </w:drawing>
      </w:r>
    </w:p>
    <w:p w14:paraId="48E6D65E" w14:textId="77777777" w:rsidR="001267CD" w:rsidRDefault="00554AD1">
      <w:pPr>
        <w:jc w:val="center"/>
        <w:rPr>
          <w:b/>
        </w:rPr>
      </w:pPr>
      <w:r>
        <w:rPr>
          <w:b/>
        </w:rPr>
        <w:t>PHOTOGRAPHY PERMIT APPLICATION</w:t>
      </w:r>
    </w:p>
    <w:p w14:paraId="5ABAABBD" w14:textId="77777777" w:rsidR="001267CD" w:rsidRDefault="001267CD">
      <w:pPr>
        <w:jc w:val="cente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705"/>
      </w:tblGrid>
      <w:tr w:rsidR="001267CD" w14:paraId="5455E375" w14:textId="77777777">
        <w:trPr>
          <w:jc w:val="center"/>
        </w:trPr>
        <w:tc>
          <w:tcPr>
            <w:tcW w:w="2655" w:type="dxa"/>
            <w:shd w:val="clear" w:color="auto" w:fill="auto"/>
            <w:tcMar>
              <w:top w:w="100" w:type="dxa"/>
              <w:left w:w="100" w:type="dxa"/>
              <w:bottom w:w="100" w:type="dxa"/>
              <w:right w:w="100" w:type="dxa"/>
            </w:tcMar>
          </w:tcPr>
          <w:p w14:paraId="465B5876" w14:textId="77777777" w:rsidR="001267CD" w:rsidRDefault="00554AD1">
            <w:pPr>
              <w:widowControl w:val="0"/>
              <w:pBdr>
                <w:top w:val="nil"/>
                <w:left w:val="nil"/>
                <w:bottom w:val="nil"/>
                <w:right w:val="nil"/>
                <w:between w:val="nil"/>
              </w:pBdr>
              <w:spacing w:line="240" w:lineRule="auto"/>
              <w:jc w:val="right"/>
              <w:rPr>
                <w:sz w:val="20"/>
                <w:szCs w:val="20"/>
              </w:rPr>
            </w:pPr>
            <w:r>
              <w:rPr>
                <w:sz w:val="20"/>
                <w:szCs w:val="20"/>
              </w:rPr>
              <w:t>Contact Info:           Name:</w:t>
            </w:r>
          </w:p>
        </w:tc>
        <w:tc>
          <w:tcPr>
            <w:tcW w:w="6705" w:type="dxa"/>
            <w:shd w:val="clear" w:color="auto" w:fill="auto"/>
            <w:tcMar>
              <w:top w:w="100" w:type="dxa"/>
              <w:left w:w="100" w:type="dxa"/>
              <w:bottom w:w="100" w:type="dxa"/>
              <w:right w:w="100" w:type="dxa"/>
            </w:tcMar>
          </w:tcPr>
          <w:p w14:paraId="395D88CD" w14:textId="77777777" w:rsidR="001267CD" w:rsidRDefault="001267CD">
            <w:pPr>
              <w:widowControl w:val="0"/>
              <w:pBdr>
                <w:top w:val="nil"/>
                <w:left w:val="nil"/>
                <w:bottom w:val="nil"/>
                <w:right w:val="nil"/>
                <w:between w:val="nil"/>
              </w:pBdr>
              <w:spacing w:line="240" w:lineRule="auto"/>
            </w:pPr>
          </w:p>
        </w:tc>
      </w:tr>
      <w:tr w:rsidR="001267CD" w14:paraId="496E1152" w14:textId="77777777">
        <w:trPr>
          <w:jc w:val="center"/>
        </w:trPr>
        <w:tc>
          <w:tcPr>
            <w:tcW w:w="2655" w:type="dxa"/>
            <w:shd w:val="clear" w:color="auto" w:fill="auto"/>
            <w:tcMar>
              <w:top w:w="100" w:type="dxa"/>
              <w:left w:w="100" w:type="dxa"/>
              <w:bottom w:w="100" w:type="dxa"/>
              <w:right w:w="100" w:type="dxa"/>
            </w:tcMar>
          </w:tcPr>
          <w:p w14:paraId="7E03E82D" w14:textId="77777777" w:rsidR="001267CD" w:rsidRDefault="00554AD1">
            <w:pPr>
              <w:widowControl w:val="0"/>
              <w:pBdr>
                <w:top w:val="nil"/>
                <w:left w:val="nil"/>
                <w:bottom w:val="nil"/>
                <w:right w:val="nil"/>
                <w:between w:val="nil"/>
              </w:pBdr>
              <w:spacing w:line="240" w:lineRule="auto"/>
              <w:jc w:val="right"/>
              <w:rPr>
                <w:sz w:val="20"/>
                <w:szCs w:val="20"/>
              </w:rPr>
            </w:pPr>
            <w:r>
              <w:rPr>
                <w:sz w:val="20"/>
                <w:szCs w:val="20"/>
              </w:rPr>
              <w:t>Address:</w:t>
            </w:r>
          </w:p>
        </w:tc>
        <w:tc>
          <w:tcPr>
            <w:tcW w:w="6705" w:type="dxa"/>
            <w:shd w:val="clear" w:color="auto" w:fill="auto"/>
            <w:tcMar>
              <w:top w:w="100" w:type="dxa"/>
              <w:left w:w="100" w:type="dxa"/>
              <w:bottom w:w="100" w:type="dxa"/>
              <w:right w:w="100" w:type="dxa"/>
            </w:tcMar>
          </w:tcPr>
          <w:p w14:paraId="76EEFD08" w14:textId="77777777" w:rsidR="001267CD" w:rsidRDefault="001267CD">
            <w:pPr>
              <w:widowControl w:val="0"/>
              <w:pBdr>
                <w:top w:val="nil"/>
                <w:left w:val="nil"/>
                <w:bottom w:val="nil"/>
                <w:right w:val="nil"/>
                <w:between w:val="nil"/>
              </w:pBdr>
              <w:spacing w:line="240" w:lineRule="auto"/>
            </w:pPr>
          </w:p>
        </w:tc>
      </w:tr>
      <w:tr w:rsidR="001267CD" w14:paraId="59B6F4D7" w14:textId="77777777">
        <w:trPr>
          <w:jc w:val="center"/>
        </w:trPr>
        <w:tc>
          <w:tcPr>
            <w:tcW w:w="2655" w:type="dxa"/>
            <w:shd w:val="clear" w:color="auto" w:fill="auto"/>
            <w:tcMar>
              <w:top w:w="100" w:type="dxa"/>
              <w:left w:w="100" w:type="dxa"/>
              <w:bottom w:w="100" w:type="dxa"/>
              <w:right w:w="100" w:type="dxa"/>
            </w:tcMar>
          </w:tcPr>
          <w:p w14:paraId="1E9B428B" w14:textId="77777777" w:rsidR="001267CD" w:rsidRDefault="00554AD1">
            <w:pPr>
              <w:widowControl w:val="0"/>
              <w:pBdr>
                <w:top w:val="nil"/>
                <w:left w:val="nil"/>
                <w:bottom w:val="nil"/>
                <w:right w:val="nil"/>
                <w:between w:val="nil"/>
              </w:pBdr>
              <w:spacing w:line="240" w:lineRule="auto"/>
              <w:jc w:val="right"/>
              <w:rPr>
                <w:sz w:val="20"/>
                <w:szCs w:val="20"/>
              </w:rPr>
            </w:pPr>
            <w:r>
              <w:rPr>
                <w:sz w:val="20"/>
                <w:szCs w:val="20"/>
              </w:rPr>
              <w:t>Email:</w:t>
            </w:r>
          </w:p>
        </w:tc>
        <w:tc>
          <w:tcPr>
            <w:tcW w:w="6705" w:type="dxa"/>
            <w:shd w:val="clear" w:color="auto" w:fill="auto"/>
            <w:tcMar>
              <w:top w:w="100" w:type="dxa"/>
              <w:left w:w="100" w:type="dxa"/>
              <w:bottom w:w="100" w:type="dxa"/>
              <w:right w:w="100" w:type="dxa"/>
            </w:tcMar>
          </w:tcPr>
          <w:p w14:paraId="45549A79" w14:textId="77777777" w:rsidR="001267CD" w:rsidRDefault="001267CD">
            <w:pPr>
              <w:widowControl w:val="0"/>
              <w:pBdr>
                <w:top w:val="nil"/>
                <w:left w:val="nil"/>
                <w:bottom w:val="nil"/>
                <w:right w:val="nil"/>
                <w:between w:val="nil"/>
              </w:pBdr>
              <w:spacing w:line="240" w:lineRule="auto"/>
            </w:pPr>
          </w:p>
        </w:tc>
      </w:tr>
      <w:tr w:rsidR="001267CD" w14:paraId="45B0B3A5" w14:textId="77777777">
        <w:trPr>
          <w:jc w:val="center"/>
        </w:trPr>
        <w:tc>
          <w:tcPr>
            <w:tcW w:w="2655" w:type="dxa"/>
            <w:shd w:val="clear" w:color="auto" w:fill="auto"/>
            <w:tcMar>
              <w:top w:w="100" w:type="dxa"/>
              <w:left w:w="100" w:type="dxa"/>
              <w:bottom w:w="100" w:type="dxa"/>
              <w:right w:w="100" w:type="dxa"/>
            </w:tcMar>
          </w:tcPr>
          <w:p w14:paraId="5ADBB0A0" w14:textId="77777777" w:rsidR="001267CD" w:rsidRDefault="00554AD1">
            <w:pPr>
              <w:widowControl w:val="0"/>
              <w:pBdr>
                <w:top w:val="nil"/>
                <w:left w:val="nil"/>
                <w:bottom w:val="nil"/>
                <w:right w:val="nil"/>
                <w:between w:val="nil"/>
              </w:pBdr>
              <w:spacing w:line="240" w:lineRule="auto"/>
              <w:jc w:val="right"/>
              <w:rPr>
                <w:sz w:val="20"/>
                <w:szCs w:val="20"/>
              </w:rPr>
            </w:pPr>
            <w:r>
              <w:rPr>
                <w:sz w:val="20"/>
                <w:szCs w:val="20"/>
              </w:rPr>
              <w:t>Phone:</w:t>
            </w:r>
          </w:p>
        </w:tc>
        <w:tc>
          <w:tcPr>
            <w:tcW w:w="6705" w:type="dxa"/>
            <w:shd w:val="clear" w:color="auto" w:fill="auto"/>
            <w:tcMar>
              <w:top w:w="100" w:type="dxa"/>
              <w:left w:w="100" w:type="dxa"/>
              <w:bottom w:w="100" w:type="dxa"/>
              <w:right w:w="100" w:type="dxa"/>
            </w:tcMar>
          </w:tcPr>
          <w:p w14:paraId="3913BFC5" w14:textId="77777777" w:rsidR="001267CD" w:rsidRDefault="001267CD">
            <w:pPr>
              <w:widowControl w:val="0"/>
              <w:pBdr>
                <w:top w:val="nil"/>
                <w:left w:val="nil"/>
                <w:bottom w:val="nil"/>
                <w:right w:val="nil"/>
                <w:between w:val="nil"/>
              </w:pBdr>
              <w:spacing w:line="240" w:lineRule="auto"/>
            </w:pPr>
          </w:p>
        </w:tc>
      </w:tr>
      <w:tr w:rsidR="001267CD" w14:paraId="5C808FAF" w14:textId="77777777">
        <w:trPr>
          <w:jc w:val="center"/>
        </w:trPr>
        <w:tc>
          <w:tcPr>
            <w:tcW w:w="2655" w:type="dxa"/>
            <w:shd w:val="clear" w:color="auto" w:fill="auto"/>
            <w:tcMar>
              <w:top w:w="100" w:type="dxa"/>
              <w:left w:w="100" w:type="dxa"/>
              <w:bottom w:w="100" w:type="dxa"/>
              <w:right w:w="100" w:type="dxa"/>
            </w:tcMar>
          </w:tcPr>
          <w:p w14:paraId="26E89AEF" w14:textId="77777777" w:rsidR="001267CD" w:rsidRDefault="00554AD1">
            <w:pPr>
              <w:widowControl w:val="0"/>
              <w:pBdr>
                <w:top w:val="nil"/>
                <w:left w:val="nil"/>
                <w:bottom w:val="nil"/>
                <w:right w:val="nil"/>
                <w:between w:val="nil"/>
              </w:pBdr>
              <w:spacing w:line="240" w:lineRule="auto"/>
              <w:jc w:val="right"/>
              <w:rPr>
                <w:sz w:val="20"/>
                <w:szCs w:val="20"/>
              </w:rPr>
            </w:pPr>
            <w:r>
              <w:rPr>
                <w:sz w:val="20"/>
                <w:szCs w:val="20"/>
              </w:rPr>
              <w:t>Phone during shoot:</w:t>
            </w:r>
          </w:p>
        </w:tc>
        <w:tc>
          <w:tcPr>
            <w:tcW w:w="6705" w:type="dxa"/>
            <w:shd w:val="clear" w:color="auto" w:fill="auto"/>
            <w:tcMar>
              <w:top w:w="100" w:type="dxa"/>
              <w:left w:w="100" w:type="dxa"/>
              <w:bottom w:w="100" w:type="dxa"/>
              <w:right w:w="100" w:type="dxa"/>
            </w:tcMar>
          </w:tcPr>
          <w:p w14:paraId="448C7C12" w14:textId="77777777" w:rsidR="001267CD" w:rsidRDefault="001267CD">
            <w:pPr>
              <w:widowControl w:val="0"/>
              <w:pBdr>
                <w:top w:val="nil"/>
                <w:left w:val="nil"/>
                <w:bottom w:val="nil"/>
                <w:right w:val="nil"/>
                <w:between w:val="nil"/>
              </w:pBdr>
              <w:spacing w:line="240" w:lineRule="auto"/>
            </w:pPr>
          </w:p>
        </w:tc>
      </w:tr>
      <w:tr w:rsidR="001267CD" w14:paraId="411AA5F9" w14:textId="77777777">
        <w:trPr>
          <w:jc w:val="center"/>
        </w:trPr>
        <w:tc>
          <w:tcPr>
            <w:tcW w:w="2655" w:type="dxa"/>
            <w:shd w:val="clear" w:color="auto" w:fill="auto"/>
            <w:tcMar>
              <w:top w:w="100" w:type="dxa"/>
              <w:left w:w="100" w:type="dxa"/>
              <w:bottom w:w="100" w:type="dxa"/>
              <w:right w:w="100" w:type="dxa"/>
            </w:tcMar>
          </w:tcPr>
          <w:p w14:paraId="4B1521E9" w14:textId="77777777" w:rsidR="001267CD" w:rsidRDefault="00554AD1">
            <w:pPr>
              <w:widowControl w:val="0"/>
              <w:pBdr>
                <w:top w:val="nil"/>
                <w:left w:val="nil"/>
                <w:bottom w:val="nil"/>
                <w:right w:val="nil"/>
                <w:between w:val="nil"/>
              </w:pBdr>
              <w:spacing w:line="240" w:lineRule="auto"/>
              <w:jc w:val="right"/>
              <w:rPr>
                <w:sz w:val="20"/>
                <w:szCs w:val="20"/>
              </w:rPr>
            </w:pPr>
            <w:r>
              <w:rPr>
                <w:sz w:val="20"/>
                <w:szCs w:val="20"/>
              </w:rPr>
              <w:t>Organization/ Company:</w:t>
            </w:r>
          </w:p>
        </w:tc>
        <w:tc>
          <w:tcPr>
            <w:tcW w:w="6705" w:type="dxa"/>
            <w:shd w:val="clear" w:color="auto" w:fill="auto"/>
            <w:tcMar>
              <w:top w:w="100" w:type="dxa"/>
              <w:left w:w="100" w:type="dxa"/>
              <w:bottom w:w="100" w:type="dxa"/>
              <w:right w:w="100" w:type="dxa"/>
            </w:tcMar>
          </w:tcPr>
          <w:p w14:paraId="04C2D2B9" w14:textId="77777777" w:rsidR="001267CD" w:rsidRDefault="001267CD">
            <w:pPr>
              <w:widowControl w:val="0"/>
              <w:pBdr>
                <w:top w:val="nil"/>
                <w:left w:val="nil"/>
                <w:bottom w:val="nil"/>
                <w:right w:val="nil"/>
                <w:between w:val="nil"/>
              </w:pBdr>
              <w:spacing w:line="240" w:lineRule="auto"/>
            </w:pPr>
          </w:p>
        </w:tc>
      </w:tr>
      <w:tr w:rsidR="001267CD" w14:paraId="612EA7CD" w14:textId="77777777">
        <w:trPr>
          <w:jc w:val="center"/>
        </w:trPr>
        <w:tc>
          <w:tcPr>
            <w:tcW w:w="2655" w:type="dxa"/>
            <w:shd w:val="clear" w:color="auto" w:fill="auto"/>
            <w:tcMar>
              <w:top w:w="100" w:type="dxa"/>
              <w:left w:w="100" w:type="dxa"/>
              <w:bottom w:w="100" w:type="dxa"/>
              <w:right w:w="100" w:type="dxa"/>
            </w:tcMar>
          </w:tcPr>
          <w:p w14:paraId="365E2616" w14:textId="77777777" w:rsidR="001267CD" w:rsidRDefault="00554AD1">
            <w:pPr>
              <w:widowControl w:val="0"/>
              <w:pBdr>
                <w:top w:val="nil"/>
                <w:left w:val="nil"/>
                <w:bottom w:val="nil"/>
                <w:right w:val="nil"/>
                <w:between w:val="nil"/>
              </w:pBdr>
              <w:spacing w:line="240" w:lineRule="auto"/>
              <w:jc w:val="right"/>
              <w:rPr>
                <w:sz w:val="20"/>
                <w:szCs w:val="20"/>
              </w:rPr>
            </w:pPr>
            <w:r>
              <w:rPr>
                <w:sz w:val="20"/>
                <w:szCs w:val="20"/>
              </w:rPr>
              <w:t>Type of Shoot:</w:t>
            </w:r>
          </w:p>
        </w:tc>
        <w:tc>
          <w:tcPr>
            <w:tcW w:w="6705" w:type="dxa"/>
            <w:shd w:val="clear" w:color="auto" w:fill="auto"/>
            <w:tcMar>
              <w:top w:w="100" w:type="dxa"/>
              <w:left w:w="100" w:type="dxa"/>
              <w:bottom w:w="100" w:type="dxa"/>
              <w:right w:w="100" w:type="dxa"/>
            </w:tcMar>
          </w:tcPr>
          <w:p w14:paraId="54E7F1A8" w14:textId="77777777" w:rsidR="001267CD" w:rsidRDefault="00554AD1">
            <w:pPr>
              <w:widowControl w:val="0"/>
              <w:pBdr>
                <w:top w:val="nil"/>
                <w:left w:val="nil"/>
                <w:bottom w:val="nil"/>
                <w:right w:val="nil"/>
                <w:between w:val="nil"/>
              </w:pBdr>
              <w:spacing w:line="240" w:lineRule="auto"/>
            </w:pPr>
            <w:r>
              <w:t xml:space="preserve"> </w:t>
            </w:r>
            <w:r>
              <w:rPr>
                <w:rFonts w:ascii="Arial Unicode MS" w:eastAsia="Arial Unicode MS" w:hAnsi="Arial Unicode MS" w:cs="Arial Unicode MS"/>
                <w:color w:val="4D5156"/>
                <w:sz w:val="21"/>
                <w:szCs w:val="21"/>
                <w:highlight w:val="white"/>
              </w:rPr>
              <w:t xml:space="preserve">▢ </w:t>
            </w:r>
            <w:r>
              <w:t xml:space="preserve">Commercial    </w:t>
            </w:r>
            <w:r>
              <w:rPr>
                <w:rFonts w:ascii="Arial Unicode MS" w:eastAsia="Arial Unicode MS" w:hAnsi="Arial Unicode MS" w:cs="Arial Unicode MS"/>
                <w:color w:val="4D5156"/>
                <w:sz w:val="21"/>
                <w:szCs w:val="21"/>
                <w:highlight w:val="white"/>
              </w:rPr>
              <w:t xml:space="preserve">▢ </w:t>
            </w:r>
            <w:r>
              <w:t xml:space="preserve">Still     </w:t>
            </w:r>
            <w:r>
              <w:rPr>
                <w:rFonts w:ascii="Arial Unicode MS" w:eastAsia="Arial Unicode MS" w:hAnsi="Arial Unicode MS" w:cs="Arial Unicode MS"/>
                <w:color w:val="4D5156"/>
                <w:sz w:val="21"/>
                <w:szCs w:val="21"/>
                <w:highlight w:val="white"/>
              </w:rPr>
              <w:t xml:space="preserve">▢ </w:t>
            </w:r>
            <w:r>
              <w:t xml:space="preserve">Catalog     </w:t>
            </w:r>
            <w:r>
              <w:rPr>
                <w:rFonts w:ascii="Arial Unicode MS" w:eastAsia="Arial Unicode MS" w:hAnsi="Arial Unicode MS" w:cs="Arial Unicode MS"/>
                <w:color w:val="4D5156"/>
                <w:sz w:val="21"/>
                <w:szCs w:val="21"/>
                <w:highlight w:val="white"/>
              </w:rPr>
              <w:t xml:space="preserve">▢ </w:t>
            </w:r>
            <w:r>
              <w:t>Other____________</w:t>
            </w:r>
          </w:p>
        </w:tc>
      </w:tr>
      <w:tr w:rsidR="001267CD" w14:paraId="61B4ACE4" w14:textId="77777777">
        <w:trPr>
          <w:jc w:val="center"/>
        </w:trPr>
        <w:tc>
          <w:tcPr>
            <w:tcW w:w="2655" w:type="dxa"/>
            <w:shd w:val="clear" w:color="auto" w:fill="auto"/>
            <w:tcMar>
              <w:top w:w="100" w:type="dxa"/>
              <w:left w:w="100" w:type="dxa"/>
              <w:bottom w:w="100" w:type="dxa"/>
              <w:right w:w="100" w:type="dxa"/>
            </w:tcMar>
          </w:tcPr>
          <w:p w14:paraId="55E84148" w14:textId="77777777" w:rsidR="001267CD" w:rsidRDefault="00554AD1">
            <w:pPr>
              <w:widowControl w:val="0"/>
              <w:pBdr>
                <w:top w:val="nil"/>
                <w:left w:val="nil"/>
                <w:bottom w:val="nil"/>
                <w:right w:val="nil"/>
                <w:between w:val="nil"/>
              </w:pBdr>
              <w:spacing w:line="240" w:lineRule="auto"/>
              <w:jc w:val="right"/>
              <w:rPr>
                <w:sz w:val="20"/>
                <w:szCs w:val="20"/>
              </w:rPr>
            </w:pPr>
            <w:r>
              <w:rPr>
                <w:sz w:val="20"/>
                <w:szCs w:val="20"/>
              </w:rPr>
              <w:t>Area Requested:</w:t>
            </w:r>
          </w:p>
        </w:tc>
        <w:tc>
          <w:tcPr>
            <w:tcW w:w="6705" w:type="dxa"/>
            <w:shd w:val="clear" w:color="auto" w:fill="auto"/>
            <w:tcMar>
              <w:top w:w="100" w:type="dxa"/>
              <w:left w:w="100" w:type="dxa"/>
              <w:bottom w:w="100" w:type="dxa"/>
              <w:right w:w="100" w:type="dxa"/>
            </w:tcMar>
          </w:tcPr>
          <w:p w14:paraId="4A1D50E1" w14:textId="77777777" w:rsidR="001267CD" w:rsidRDefault="00554AD1">
            <w:pPr>
              <w:widowControl w:val="0"/>
              <w:pBdr>
                <w:top w:val="nil"/>
                <w:left w:val="nil"/>
                <w:bottom w:val="nil"/>
                <w:right w:val="nil"/>
                <w:between w:val="nil"/>
              </w:pBdr>
              <w:spacing w:line="240" w:lineRule="auto"/>
            </w:pPr>
            <w:r>
              <w:rPr>
                <w:sz w:val="21"/>
                <w:szCs w:val="21"/>
                <w:highlight w:val="white"/>
              </w:rPr>
              <w:t xml:space="preserve"> </w:t>
            </w:r>
            <w:proofErr w:type="gramStart"/>
            <w:r>
              <w:rPr>
                <w:highlight w:val="white"/>
              </w:rPr>
              <w:t>▢  Above</w:t>
            </w:r>
            <w:proofErr w:type="gramEnd"/>
            <w:r>
              <w:rPr>
                <w:highlight w:val="white"/>
              </w:rPr>
              <w:t xml:space="preserve"> Ground   ▢  Cave</w:t>
            </w:r>
          </w:p>
        </w:tc>
      </w:tr>
      <w:tr w:rsidR="001267CD" w14:paraId="6BEF521B" w14:textId="77777777">
        <w:trPr>
          <w:jc w:val="center"/>
        </w:trPr>
        <w:tc>
          <w:tcPr>
            <w:tcW w:w="2655" w:type="dxa"/>
            <w:shd w:val="clear" w:color="auto" w:fill="auto"/>
            <w:tcMar>
              <w:top w:w="100" w:type="dxa"/>
              <w:left w:w="100" w:type="dxa"/>
              <w:bottom w:w="100" w:type="dxa"/>
              <w:right w:w="100" w:type="dxa"/>
            </w:tcMar>
          </w:tcPr>
          <w:p w14:paraId="6B5988E8" w14:textId="77777777" w:rsidR="001267CD" w:rsidRDefault="00554AD1">
            <w:pPr>
              <w:widowControl w:val="0"/>
              <w:pBdr>
                <w:top w:val="nil"/>
                <w:left w:val="nil"/>
                <w:bottom w:val="nil"/>
                <w:right w:val="nil"/>
                <w:between w:val="nil"/>
              </w:pBdr>
              <w:spacing w:line="240" w:lineRule="auto"/>
              <w:jc w:val="right"/>
              <w:rPr>
                <w:sz w:val="20"/>
                <w:szCs w:val="20"/>
              </w:rPr>
            </w:pPr>
            <w:r>
              <w:rPr>
                <w:sz w:val="20"/>
                <w:szCs w:val="20"/>
              </w:rPr>
              <w:t xml:space="preserve">  Date(s) Requested:</w:t>
            </w:r>
          </w:p>
        </w:tc>
        <w:tc>
          <w:tcPr>
            <w:tcW w:w="6705" w:type="dxa"/>
            <w:shd w:val="clear" w:color="auto" w:fill="auto"/>
            <w:tcMar>
              <w:top w:w="100" w:type="dxa"/>
              <w:left w:w="100" w:type="dxa"/>
              <w:bottom w:w="100" w:type="dxa"/>
              <w:right w:w="100" w:type="dxa"/>
            </w:tcMar>
          </w:tcPr>
          <w:p w14:paraId="64E62391" w14:textId="77777777" w:rsidR="001267CD" w:rsidRDefault="001267CD">
            <w:pPr>
              <w:widowControl w:val="0"/>
              <w:pBdr>
                <w:top w:val="nil"/>
                <w:left w:val="nil"/>
                <w:bottom w:val="nil"/>
                <w:right w:val="nil"/>
                <w:between w:val="nil"/>
              </w:pBdr>
              <w:spacing w:line="240" w:lineRule="auto"/>
            </w:pPr>
          </w:p>
        </w:tc>
      </w:tr>
      <w:tr w:rsidR="001267CD" w14:paraId="74E626C3" w14:textId="77777777">
        <w:trPr>
          <w:jc w:val="center"/>
        </w:trPr>
        <w:tc>
          <w:tcPr>
            <w:tcW w:w="2655" w:type="dxa"/>
            <w:shd w:val="clear" w:color="auto" w:fill="auto"/>
            <w:tcMar>
              <w:top w:w="100" w:type="dxa"/>
              <w:left w:w="100" w:type="dxa"/>
              <w:bottom w:w="100" w:type="dxa"/>
              <w:right w:w="100" w:type="dxa"/>
            </w:tcMar>
          </w:tcPr>
          <w:p w14:paraId="572DCD3E" w14:textId="77777777" w:rsidR="001267CD" w:rsidRDefault="00554AD1">
            <w:pPr>
              <w:widowControl w:val="0"/>
              <w:pBdr>
                <w:top w:val="nil"/>
                <w:left w:val="nil"/>
                <w:bottom w:val="nil"/>
                <w:right w:val="nil"/>
                <w:between w:val="nil"/>
              </w:pBdr>
              <w:spacing w:line="240" w:lineRule="auto"/>
              <w:jc w:val="right"/>
              <w:rPr>
                <w:sz w:val="20"/>
                <w:szCs w:val="20"/>
              </w:rPr>
            </w:pPr>
            <w:r>
              <w:rPr>
                <w:sz w:val="20"/>
                <w:szCs w:val="20"/>
              </w:rPr>
              <w:t>Rain Date(s) Requested:</w:t>
            </w:r>
          </w:p>
        </w:tc>
        <w:tc>
          <w:tcPr>
            <w:tcW w:w="6705" w:type="dxa"/>
            <w:shd w:val="clear" w:color="auto" w:fill="auto"/>
            <w:tcMar>
              <w:top w:w="100" w:type="dxa"/>
              <w:left w:w="100" w:type="dxa"/>
              <w:bottom w:w="100" w:type="dxa"/>
              <w:right w:w="100" w:type="dxa"/>
            </w:tcMar>
          </w:tcPr>
          <w:p w14:paraId="1327B20C" w14:textId="77777777" w:rsidR="001267CD" w:rsidRDefault="001267CD">
            <w:pPr>
              <w:widowControl w:val="0"/>
              <w:pBdr>
                <w:top w:val="nil"/>
                <w:left w:val="nil"/>
                <w:bottom w:val="nil"/>
                <w:right w:val="nil"/>
                <w:between w:val="nil"/>
              </w:pBdr>
              <w:spacing w:line="240" w:lineRule="auto"/>
            </w:pPr>
          </w:p>
        </w:tc>
      </w:tr>
      <w:tr w:rsidR="001267CD" w14:paraId="6B874456" w14:textId="77777777">
        <w:trPr>
          <w:jc w:val="center"/>
        </w:trPr>
        <w:tc>
          <w:tcPr>
            <w:tcW w:w="2655" w:type="dxa"/>
            <w:shd w:val="clear" w:color="auto" w:fill="auto"/>
            <w:tcMar>
              <w:top w:w="100" w:type="dxa"/>
              <w:left w:w="100" w:type="dxa"/>
              <w:bottom w:w="100" w:type="dxa"/>
              <w:right w:w="100" w:type="dxa"/>
            </w:tcMar>
          </w:tcPr>
          <w:p w14:paraId="3C69EDB8" w14:textId="77777777" w:rsidR="001267CD" w:rsidRDefault="00554AD1">
            <w:pPr>
              <w:widowControl w:val="0"/>
              <w:pBdr>
                <w:top w:val="nil"/>
                <w:left w:val="nil"/>
                <w:bottom w:val="nil"/>
                <w:right w:val="nil"/>
                <w:between w:val="nil"/>
              </w:pBdr>
              <w:spacing w:line="240" w:lineRule="auto"/>
              <w:jc w:val="right"/>
              <w:rPr>
                <w:sz w:val="20"/>
                <w:szCs w:val="20"/>
              </w:rPr>
            </w:pPr>
            <w:r>
              <w:rPr>
                <w:sz w:val="20"/>
                <w:szCs w:val="20"/>
              </w:rPr>
              <w:t>Approximate Times:</w:t>
            </w:r>
          </w:p>
        </w:tc>
        <w:tc>
          <w:tcPr>
            <w:tcW w:w="6705" w:type="dxa"/>
            <w:shd w:val="clear" w:color="auto" w:fill="auto"/>
            <w:tcMar>
              <w:top w:w="100" w:type="dxa"/>
              <w:left w:w="100" w:type="dxa"/>
              <w:bottom w:w="100" w:type="dxa"/>
              <w:right w:w="100" w:type="dxa"/>
            </w:tcMar>
          </w:tcPr>
          <w:p w14:paraId="46D16E74" w14:textId="77777777" w:rsidR="001267CD" w:rsidRDefault="001267CD">
            <w:pPr>
              <w:widowControl w:val="0"/>
              <w:pBdr>
                <w:top w:val="nil"/>
                <w:left w:val="nil"/>
                <w:bottom w:val="nil"/>
                <w:right w:val="nil"/>
                <w:between w:val="nil"/>
              </w:pBdr>
              <w:spacing w:line="240" w:lineRule="auto"/>
            </w:pPr>
          </w:p>
        </w:tc>
      </w:tr>
      <w:tr w:rsidR="001267CD" w14:paraId="2CC9EF0D" w14:textId="77777777">
        <w:trPr>
          <w:jc w:val="center"/>
        </w:trPr>
        <w:tc>
          <w:tcPr>
            <w:tcW w:w="2655" w:type="dxa"/>
            <w:shd w:val="clear" w:color="auto" w:fill="auto"/>
            <w:tcMar>
              <w:top w:w="100" w:type="dxa"/>
              <w:left w:w="100" w:type="dxa"/>
              <w:bottom w:w="100" w:type="dxa"/>
              <w:right w:w="100" w:type="dxa"/>
            </w:tcMar>
          </w:tcPr>
          <w:p w14:paraId="3F557C2C" w14:textId="77777777" w:rsidR="001267CD" w:rsidRDefault="00554AD1">
            <w:pPr>
              <w:widowControl w:val="0"/>
              <w:pBdr>
                <w:top w:val="nil"/>
                <w:left w:val="nil"/>
                <w:bottom w:val="nil"/>
                <w:right w:val="nil"/>
                <w:between w:val="nil"/>
              </w:pBdr>
              <w:spacing w:line="240" w:lineRule="auto"/>
              <w:jc w:val="right"/>
              <w:rPr>
                <w:sz w:val="20"/>
                <w:szCs w:val="20"/>
              </w:rPr>
            </w:pPr>
            <w:r>
              <w:rPr>
                <w:sz w:val="20"/>
                <w:szCs w:val="20"/>
              </w:rPr>
              <w:t>Anticipated Number of People Involved:</w:t>
            </w:r>
          </w:p>
        </w:tc>
        <w:tc>
          <w:tcPr>
            <w:tcW w:w="6705" w:type="dxa"/>
            <w:shd w:val="clear" w:color="auto" w:fill="auto"/>
            <w:tcMar>
              <w:top w:w="100" w:type="dxa"/>
              <w:left w:w="100" w:type="dxa"/>
              <w:bottom w:w="100" w:type="dxa"/>
              <w:right w:w="100" w:type="dxa"/>
            </w:tcMar>
          </w:tcPr>
          <w:p w14:paraId="4D89713C" w14:textId="77777777" w:rsidR="001267CD" w:rsidRDefault="001267CD">
            <w:pPr>
              <w:widowControl w:val="0"/>
              <w:pBdr>
                <w:top w:val="nil"/>
                <w:left w:val="nil"/>
                <w:bottom w:val="nil"/>
                <w:right w:val="nil"/>
                <w:between w:val="nil"/>
              </w:pBdr>
              <w:spacing w:line="240" w:lineRule="auto"/>
            </w:pPr>
          </w:p>
        </w:tc>
      </w:tr>
      <w:tr w:rsidR="001267CD" w14:paraId="518696F8" w14:textId="77777777">
        <w:trPr>
          <w:trHeight w:val="1827"/>
          <w:jc w:val="center"/>
        </w:trPr>
        <w:tc>
          <w:tcPr>
            <w:tcW w:w="2655" w:type="dxa"/>
            <w:shd w:val="clear" w:color="auto" w:fill="auto"/>
            <w:tcMar>
              <w:top w:w="100" w:type="dxa"/>
              <w:left w:w="100" w:type="dxa"/>
              <w:bottom w:w="100" w:type="dxa"/>
              <w:right w:w="100" w:type="dxa"/>
            </w:tcMar>
          </w:tcPr>
          <w:p w14:paraId="59E4A0E9" w14:textId="77777777" w:rsidR="001267CD" w:rsidRDefault="00554AD1">
            <w:pPr>
              <w:widowControl w:val="0"/>
              <w:pBdr>
                <w:top w:val="nil"/>
                <w:left w:val="nil"/>
                <w:bottom w:val="nil"/>
                <w:right w:val="nil"/>
                <w:between w:val="nil"/>
              </w:pBdr>
              <w:spacing w:line="240" w:lineRule="auto"/>
              <w:jc w:val="right"/>
              <w:rPr>
                <w:sz w:val="20"/>
                <w:szCs w:val="20"/>
              </w:rPr>
            </w:pPr>
            <w:r>
              <w:rPr>
                <w:sz w:val="20"/>
                <w:szCs w:val="20"/>
              </w:rPr>
              <w:t>Basic Shoot Description:</w:t>
            </w:r>
          </w:p>
        </w:tc>
        <w:tc>
          <w:tcPr>
            <w:tcW w:w="6705" w:type="dxa"/>
            <w:shd w:val="clear" w:color="auto" w:fill="auto"/>
            <w:tcMar>
              <w:top w:w="100" w:type="dxa"/>
              <w:left w:w="100" w:type="dxa"/>
              <w:bottom w:w="100" w:type="dxa"/>
              <w:right w:w="100" w:type="dxa"/>
            </w:tcMar>
          </w:tcPr>
          <w:p w14:paraId="32FDE6A8" w14:textId="77777777" w:rsidR="001267CD" w:rsidRDefault="001267CD">
            <w:pPr>
              <w:widowControl w:val="0"/>
              <w:pBdr>
                <w:top w:val="nil"/>
                <w:left w:val="nil"/>
                <w:bottom w:val="nil"/>
                <w:right w:val="nil"/>
                <w:between w:val="nil"/>
              </w:pBdr>
              <w:spacing w:line="240" w:lineRule="auto"/>
            </w:pPr>
          </w:p>
        </w:tc>
      </w:tr>
      <w:tr w:rsidR="001267CD" w14:paraId="02112018" w14:textId="77777777">
        <w:trPr>
          <w:jc w:val="center"/>
        </w:trPr>
        <w:tc>
          <w:tcPr>
            <w:tcW w:w="2655" w:type="dxa"/>
            <w:shd w:val="clear" w:color="auto" w:fill="auto"/>
            <w:tcMar>
              <w:top w:w="100" w:type="dxa"/>
              <w:left w:w="100" w:type="dxa"/>
              <w:bottom w:w="100" w:type="dxa"/>
              <w:right w:w="100" w:type="dxa"/>
            </w:tcMar>
          </w:tcPr>
          <w:p w14:paraId="335A7D10" w14:textId="77777777" w:rsidR="001267CD" w:rsidRDefault="00554AD1">
            <w:pPr>
              <w:widowControl w:val="0"/>
              <w:pBdr>
                <w:top w:val="nil"/>
                <w:left w:val="nil"/>
                <w:bottom w:val="nil"/>
                <w:right w:val="nil"/>
                <w:between w:val="nil"/>
              </w:pBdr>
              <w:spacing w:line="240" w:lineRule="auto"/>
              <w:jc w:val="right"/>
              <w:rPr>
                <w:sz w:val="20"/>
                <w:szCs w:val="20"/>
              </w:rPr>
            </w:pPr>
            <w:r>
              <w:rPr>
                <w:sz w:val="20"/>
                <w:szCs w:val="20"/>
              </w:rPr>
              <w:t>Any other notes or information you feel we should have:</w:t>
            </w:r>
          </w:p>
          <w:p w14:paraId="317CA7E7" w14:textId="77777777" w:rsidR="001267CD" w:rsidRDefault="00554AD1">
            <w:pPr>
              <w:widowControl w:val="0"/>
              <w:pBdr>
                <w:top w:val="nil"/>
                <w:left w:val="nil"/>
                <w:bottom w:val="nil"/>
                <w:right w:val="nil"/>
                <w:between w:val="nil"/>
              </w:pBdr>
              <w:spacing w:line="240" w:lineRule="auto"/>
              <w:jc w:val="right"/>
              <w:rPr>
                <w:sz w:val="20"/>
                <w:szCs w:val="20"/>
              </w:rPr>
            </w:pPr>
            <w:r>
              <w:rPr>
                <w:sz w:val="20"/>
                <w:szCs w:val="20"/>
              </w:rPr>
              <w:t>Setup (tents, temporary structures, props, etc.)</w:t>
            </w:r>
          </w:p>
        </w:tc>
        <w:tc>
          <w:tcPr>
            <w:tcW w:w="6705" w:type="dxa"/>
            <w:shd w:val="clear" w:color="auto" w:fill="auto"/>
            <w:tcMar>
              <w:top w:w="100" w:type="dxa"/>
              <w:left w:w="100" w:type="dxa"/>
              <w:bottom w:w="100" w:type="dxa"/>
              <w:right w:w="100" w:type="dxa"/>
            </w:tcMar>
          </w:tcPr>
          <w:p w14:paraId="164221A3" w14:textId="77777777" w:rsidR="001267CD" w:rsidRDefault="001267CD">
            <w:pPr>
              <w:widowControl w:val="0"/>
              <w:pBdr>
                <w:top w:val="nil"/>
                <w:left w:val="nil"/>
                <w:bottom w:val="nil"/>
                <w:right w:val="nil"/>
                <w:between w:val="nil"/>
              </w:pBdr>
              <w:spacing w:line="240" w:lineRule="auto"/>
            </w:pPr>
          </w:p>
        </w:tc>
      </w:tr>
      <w:tr w:rsidR="001267CD" w14:paraId="6E22358C" w14:textId="77777777">
        <w:trPr>
          <w:jc w:val="center"/>
        </w:trPr>
        <w:tc>
          <w:tcPr>
            <w:tcW w:w="2655" w:type="dxa"/>
            <w:shd w:val="clear" w:color="auto" w:fill="auto"/>
            <w:tcMar>
              <w:top w:w="100" w:type="dxa"/>
              <w:left w:w="100" w:type="dxa"/>
              <w:bottom w:w="100" w:type="dxa"/>
              <w:right w:w="100" w:type="dxa"/>
            </w:tcMar>
          </w:tcPr>
          <w:p w14:paraId="6608DCD5" w14:textId="77777777" w:rsidR="001267CD" w:rsidRDefault="00554AD1">
            <w:pPr>
              <w:widowControl w:val="0"/>
              <w:pBdr>
                <w:top w:val="nil"/>
                <w:left w:val="nil"/>
                <w:bottom w:val="nil"/>
                <w:right w:val="nil"/>
                <w:between w:val="nil"/>
              </w:pBdr>
              <w:spacing w:line="240" w:lineRule="auto"/>
              <w:jc w:val="right"/>
              <w:rPr>
                <w:sz w:val="20"/>
                <w:szCs w:val="20"/>
              </w:rPr>
            </w:pPr>
            <w:r>
              <w:rPr>
                <w:sz w:val="20"/>
                <w:szCs w:val="20"/>
              </w:rPr>
              <w:t>Social Media Handles/ Website:</w:t>
            </w:r>
          </w:p>
        </w:tc>
        <w:tc>
          <w:tcPr>
            <w:tcW w:w="6705" w:type="dxa"/>
            <w:shd w:val="clear" w:color="auto" w:fill="auto"/>
            <w:tcMar>
              <w:top w:w="100" w:type="dxa"/>
              <w:left w:w="100" w:type="dxa"/>
              <w:bottom w:w="100" w:type="dxa"/>
              <w:right w:w="100" w:type="dxa"/>
            </w:tcMar>
          </w:tcPr>
          <w:p w14:paraId="7D0CC659" w14:textId="77777777" w:rsidR="001267CD" w:rsidRDefault="001267CD">
            <w:pPr>
              <w:widowControl w:val="0"/>
              <w:pBdr>
                <w:top w:val="nil"/>
                <w:left w:val="nil"/>
                <w:bottom w:val="nil"/>
                <w:right w:val="nil"/>
                <w:between w:val="nil"/>
              </w:pBdr>
              <w:spacing w:line="240" w:lineRule="auto"/>
            </w:pPr>
          </w:p>
        </w:tc>
      </w:tr>
    </w:tbl>
    <w:p w14:paraId="316D2762" w14:textId="77777777" w:rsidR="001267CD" w:rsidRDefault="001267CD">
      <w:pPr>
        <w:rPr>
          <w:b/>
        </w:rPr>
        <w:sectPr w:rsidR="001267CD">
          <w:headerReference w:type="default" r:id="rId8"/>
          <w:pgSz w:w="12240" w:h="15840"/>
          <w:pgMar w:top="900" w:right="1440" w:bottom="630" w:left="1440" w:header="720" w:footer="720" w:gutter="0"/>
          <w:pgNumType w:start="1"/>
          <w:cols w:space="720"/>
        </w:sectPr>
      </w:pPr>
    </w:p>
    <w:p w14:paraId="438CA741" w14:textId="77777777" w:rsidR="001267CD" w:rsidRDefault="00554AD1">
      <w:pPr>
        <w:rPr>
          <w:b/>
        </w:rPr>
      </w:pPr>
      <w:r>
        <w:rPr>
          <w:b/>
        </w:rPr>
        <w:t>Photo Permit:</w:t>
      </w:r>
    </w:p>
    <w:p w14:paraId="05F93B7D" w14:textId="77777777" w:rsidR="001267CD" w:rsidRDefault="00554AD1">
      <w:pPr>
        <w:numPr>
          <w:ilvl w:val="0"/>
          <w:numId w:val="2"/>
        </w:numPr>
      </w:pPr>
      <w:r>
        <w:t>Daily - $30</w:t>
      </w:r>
    </w:p>
    <w:p w14:paraId="456BD9D7" w14:textId="77777777" w:rsidR="001267CD" w:rsidRDefault="00554AD1">
      <w:pPr>
        <w:numPr>
          <w:ilvl w:val="0"/>
          <w:numId w:val="2"/>
        </w:numPr>
      </w:pPr>
      <w:r>
        <w:t>Annual - $300</w:t>
      </w:r>
    </w:p>
    <w:p w14:paraId="5590E61F" w14:textId="77777777" w:rsidR="001267CD" w:rsidRDefault="001267CD"/>
    <w:p w14:paraId="32D90502" w14:textId="77777777" w:rsidR="001267CD" w:rsidRDefault="00554AD1">
      <w:r>
        <w:t xml:space="preserve">Approved:   </w:t>
      </w:r>
      <w:r>
        <w:rPr>
          <w:rFonts w:ascii="Arial Unicode MS" w:eastAsia="Arial Unicode MS" w:hAnsi="Arial Unicode MS" w:cs="Arial Unicode MS"/>
          <w:color w:val="4D5156"/>
          <w:sz w:val="21"/>
          <w:szCs w:val="21"/>
          <w:highlight w:val="white"/>
        </w:rPr>
        <w:t xml:space="preserve">▢ </w:t>
      </w:r>
      <w:r>
        <w:t xml:space="preserve">YES       </w:t>
      </w:r>
      <w:r>
        <w:rPr>
          <w:rFonts w:ascii="Arial Unicode MS" w:eastAsia="Arial Unicode MS" w:hAnsi="Arial Unicode MS" w:cs="Arial Unicode MS"/>
          <w:color w:val="4D5156"/>
          <w:sz w:val="21"/>
          <w:szCs w:val="21"/>
          <w:highlight w:val="white"/>
        </w:rPr>
        <w:t xml:space="preserve">▢ </w:t>
      </w:r>
      <w:r>
        <w:t>NO</w:t>
      </w:r>
    </w:p>
    <w:p w14:paraId="4AA1FE16" w14:textId="77777777" w:rsidR="001267CD" w:rsidRDefault="001267CD"/>
    <w:p w14:paraId="439D5C19" w14:textId="77777777" w:rsidR="001267CD" w:rsidRDefault="00554AD1">
      <w:pPr>
        <w:sectPr w:rsidR="001267CD">
          <w:type w:val="continuous"/>
          <w:pgSz w:w="12240" w:h="15840"/>
          <w:pgMar w:top="1440" w:right="1440" w:bottom="1440" w:left="1440" w:header="720" w:footer="720" w:gutter="0"/>
          <w:cols w:num="2" w:space="720" w:equalWidth="0">
            <w:col w:w="4320" w:space="720"/>
            <w:col w:w="4320" w:space="0"/>
          </w:cols>
        </w:sectPr>
      </w:pPr>
      <w:r>
        <w:t>Initials: _____</w:t>
      </w:r>
      <w:proofErr w:type="gramStart"/>
      <w:r>
        <w:t>_  Date</w:t>
      </w:r>
      <w:proofErr w:type="gramEnd"/>
      <w:r>
        <w:t>: ___________</w:t>
      </w:r>
    </w:p>
    <w:p w14:paraId="06E2F737" w14:textId="77777777" w:rsidR="001267CD" w:rsidRDefault="001267CD"/>
    <w:p w14:paraId="4C329B13" w14:textId="77777777" w:rsidR="001267CD" w:rsidRDefault="001267CD"/>
    <w:p w14:paraId="4C73F42E" w14:textId="77777777" w:rsidR="001267CD" w:rsidRDefault="00554AD1">
      <w:r>
        <w:t xml:space="preserve">Signature of </w:t>
      </w:r>
      <w:proofErr w:type="gramStart"/>
      <w:r>
        <w:t>Permittee:_</w:t>
      </w:r>
      <w:proofErr w:type="gramEnd"/>
      <w:r>
        <w:t>__________________________</w:t>
      </w:r>
    </w:p>
    <w:sectPr w:rsidR="001267CD">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6B57" w14:textId="77777777" w:rsidR="0060045C" w:rsidRDefault="00554AD1">
      <w:pPr>
        <w:spacing w:line="240" w:lineRule="auto"/>
      </w:pPr>
      <w:r>
        <w:separator/>
      </w:r>
    </w:p>
  </w:endnote>
  <w:endnote w:type="continuationSeparator" w:id="0">
    <w:p w14:paraId="68485299" w14:textId="77777777" w:rsidR="0060045C" w:rsidRDefault="00554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CBFE" w14:textId="77777777" w:rsidR="0060045C" w:rsidRDefault="00554AD1">
      <w:pPr>
        <w:spacing w:line="240" w:lineRule="auto"/>
      </w:pPr>
      <w:r>
        <w:separator/>
      </w:r>
    </w:p>
  </w:footnote>
  <w:footnote w:type="continuationSeparator" w:id="0">
    <w:p w14:paraId="03786491" w14:textId="77777777" w:rsidR="0060045C" w:rsidRDefault="00554A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2E89" w14:textId="77777777" w:rsidR="001267CD" w:rsidRDefault="001267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A3F"/>
    <w:multiLevelType w:val="multilevel"/>
    <w:tmpl w:val="95624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0F738E"/>
    <w:multiLevelType w:val="multilevel"/>
    <w:tmpl w:val="AC941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C87880"/>
    <w:multiLevelType w:val="multilevel"/>
    <w:tmpl w:val="171E2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0850293">
    <w:abstractNumId w:val="1"/>
  </w:num>
  <w:num w:numId="2" w16cid:durableId="1795446204">
    <w:abstractNumId w:val="0"/>
  </w:num>
  <w:num w:numId="3" w16cid:durableId="152574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7CD"/>
    <w:rsid w:val="001267CD"/>
    <w:rsid w:val="00554AD1"/>
    <w:rsid w:val="0060045C"/>
    <w:rsid w:val="00F3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F625"/>
  <w15:docId w15:val="{0B1EFC4E-D33A-4CFB-85AB-8F2E3D5A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990</Words>
  <Characters>5643</Characters>
  <Application>Microsoft Office Word</Application>
  <DocSecurity>0</DocSecurity>
  <Lines>47</Lines>
  <Paragraphs>13</Paragraphs>
  <ScaleCrop>false</ScaleCrop>
  <Company>Cave Of The Mounds</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Phillip</dc:creator>
  <cp:lastModifiedBy>Tate Phillip</cp:lastModifiedBy>
  <cp:revision>3</cp:revision>
  <cp:lastPrinted>2022-10-20T20:49:00Z</cp:lastPrinted>
  <dcterms:created xsi:type="dcterms:W3CDTF">2022-10-20T20:51:00Z</dcterms:created>
  <dcterms:modified xsi:type="dcterms:W3CDTF">2023-04-06T13:58:00Z</dcterms:modified>
</cp:coreProperties>
</file>